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F" w:rsidRPr="00425A08" w:rsidRDefault="007C3A16" w:rsidP="0044507F">
      <w:pPr>
        <w:autoSpaceDE w:val="0"/>
        <w:autoSpaceDN w:val="0"/>
        <w:adjustRightInd w:val="0"/>
        <w:rPr>
          <w:rFonts w:ascii="Arial" w:hAnsi="Arial" w:cs="Arial"/>
          <w:b/>
          <w:bCs/>
          <w:shadow/>
          <w:color w:val="3333FF"/>
          <w:sz w:val="64"/>
          <w:szCs w:val="64"/>
        </w:rPr>
      </w:pPr>
      <w:bookmarkStart w:id="0" w:name="_GoBack"/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-266700</wp:posOffset>
            </wp:positionV>
            <wp:extent cx="2219960" cy="1095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507F"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7C3A16" w:rsidRDefault="007C3A16" w:rsidP="0044507F">
      <w:pPr>
        <w:rPr>
          <w:rFonts w:ascii="Arial" w:hAnsi="Arial" w:cs="Arial"/>
          <w:b/>
        </w:rPr>
      </w:pPr>
    </w:p>
    <w:p w:rsidR="007C3A16" w:rsidRDefault="007C3A16" w:rsidP="0044507F">
      <w:pPr>
        <w:rPr>
          <w:rFonts w:ascii="Arial" w:hAnsi="Arial" w:cs="Arial"/>
          <w:b/>
        </w:rPr>
      </w:pPr>
    </w:p>
    <w:p w:rsidR="007C3A16" w:rsidRDefault="007C3A16" w:rsidP="0044507F">
      <w:pPr>
        <w:rPr>
          <w:rFonts w:ascii="Arial" w:hAnsi="Arial" w:cs="Arial"/>
          <w:b/>
        </w:rPr>
      </w:pPr>
    </w:p>
    <w:p w:rsidR="007C3A16" w:rsidRDefault="007C3A16" w:rsidP="0044507F">
      <w:pPr>
        <w:rPr>
          <w:rFonts w:ascii="Arial" w:hAnsi="Arial" w:cs="Arial"/>
          <w:b/>
        </w:rPr>
      </w:pP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>Employability Skills Area:  Ethics and Professionalism</w:t>
      </w:r>
    </w:p>
    <w:p w:rsidR="0044507F" w:rsidRPr="004D44DA" w:rsidRDefault="0044507F" w:rsidP="0044507F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>
        <w:rPr>
          <w:rFonts w:ascii="Arial" w:hAnsi="Arial" w:cs="Arial"/>
          <w:b/>
          <w:bCs/>
          <w:color w:val="000000"/>
          <w:kern w:val="36"/>
          <w:sz w:val="27"/>
          <w:szCs w:val="27"/>
        </w:rPr>
        <w:t>Ethical Business Practices</w:t>
      </w:r>
    </w:p>
    <w:p w:rsidR="009D4B47" w:rsidRDefault="009D4B47" w:rsidP="009D4B47">
      <w:pPr>
        <w:rPr>
          <w:rFonts w:ascii="Arial" w:hAnsi="Arial" w:cs="Arial"/>
        </w:rPr>
      </w:pPr>
    </w:p>
    <w:p w:rsidR="009D4B47" w:rsidRPr="009D4B47" w:rsidRDefault="009D4B47" w:rsidP="009D4B47">
      <w:pPr>
        <w:jc w:val="center"/>
        <w:rPr>
          <w:rFonts w:ascii="Arial" w:hAnsi="Arial" w:cs="Arial"/>
          <w:sz w:val="28"/>
          <w:szCs w:val="28"/>
        </w:rPr>
      </w:pPr>
      <w:r w:rsidRPr="009D4B47">
        <w:rPr>
          <w:rFonts w:ascii="Arial" w:hAnsi="Arial" w:cs="Arial"/>
          <w:sz w:val="28"/>
          <w:szCs w:val="28"/>
        </w:rPr>
        <w:t>Ethical Business Practices Worksheet</w:t>
      </w:r>
    </w:p>
    <w:p w:rsidR="009D4B47" w:rsidRDefault="009D4B47" w:rsidP="009D4B47">
      <w:pPr>
        <w:rPr>
          <w:rFonts w:ascii="Arial" w:hAnsi="Arial" w:cs="Arial"/>
        </w:rPr>
      </w:pPr>
    </w:p>
    <w:p w:rsidR="009D4B47" w:rsidRDefault="009D4B47" w:rsidP="009D4B47">
      <w:pPr>
        <w:rPr>
          <w:rFonts w:ascii="Arial" w:hAnsi="Arial" w:cs="Arial"/>
        </w:rPr>
      </w:pPr>
      <w:r w:rsidRPr="009D4B47">
        <w:rPr>
          <w:rFonts w:ascii="Arial" w:hAnsi="Arial" w:cs="Arial"/>
          <w:b/>
        </w:rPr>
        <w:t>Directions</w:t>
      </w:r>
      <w:r w:rsidRPr="009D4B47">
        <w:rPr>
          <w:rFonts w:ascii="Arial" w:hAnsi="Arial" w:cs="Arial"/>
        </w:rPr>
        <w:t>: Read the 10 business practices listed below. Determine if the business practice is ethical or</w:t>
      </w:r>
      <w:r>
        <w:rPr>
          <w:rFonts w:ascii="Arial" w:hAnsi="Arial" w:cs="Arial"/>
        </w:rPr>
        <w:t xml:space="preserve"> </w:t>
      </w:r>
      <w:r w:rsidRPr="009D4B47">
        <w:rPr>
          <w:rFonts w:ascii="Arial" w:hAnsi="Arial" w:cs="Arial"/>
        </w:rPr>
        <w:t xml:space="preserve">unethical. </w:t>
      </w:r>
      <w:r w:rsidR="00DC5F9C">
        <w:rPr>
          <w:rFonts w:ascii="Arial" w:hAnsi="Arial" w:cs="Arial"/>
        </w:rPr>
        <w:t xml:space="preserve">Type a short statement </w:t>
      </w:r>
      <w:r w:rsidR="00350376">
        <w:rPr>
          <w:rFonts w:ascii="Arial" w:hAnsi="Arial" w:cs="Arial"/>
        </w:rPr>
        <w:t xml:space="preserve">(using complete sentences) explaining </w:t>
      </w:r>
      <w:r w:rsidR="00DC5F9C">
        <w:rPr>
          <w:rFonts w:ascii="Arial" w:hAnsi="Arial" w:cs="Arial"/>
        </w:rPr>
        <w:t xml:space="preserve">why you believe the business practices below are ethical or unethical. </w:t>
      </w:r>
    </w:p>
    <w:p w:rsidR="009D4B47" w:rsidRPr="009D4B47" w:rsidRDefault="009D4B47" w:rsidP="009D4B47">
      <w:pPr>
        <w:rPr>
          <w:rFonts w:ascii="Arial" w:hAnsi="Arial" w:cs="Arial"/>
        </w:rPr>
      </w:pPr>
    </w:p>
    <w:p w:rsidR="009D4B47" w:rsidRDefault="009D4B47" w:rsidP="00350376">
      <w:pPr>
        <w:rPr>
          <w:rFonts w:ascii="Arial" w:hAnsi="Arial" w:cs="Arial"/>
        </w:rPr>
      </w:pPr>
      <w:r w:rsidRPr="009D4B47">
        <w:rPr>
          <w:rFonts w:ascii="Arial" w:hAnsi="Arial" w:cs="Arial"/>
        </w:rPr>
        <w:t>1. Managers should treat the business earnings as their personal income.</w:t>
      </w:r>
    </w:p>
    <w:p w:rsidR="009D4B47" w:rsidRPr="009D4B47" w:rsidRDefault="009D4B47" w:rsidP="009D4B47">
      <w:pPr>
        <w:spacing w:line="360" w:lineRule="auto"/>
        <w:rPr>
          <w:rFonts w:ascii="Arial" w:hAnsi="Arial" w:cs="Arial"/>
        </w:rPr>
      </w:pPr>
    </w:p>
    <w:p w:rsidR="009D4B47" w:rsidRPr="009D4B47" w:rsidRDefault="009D4B47" w:rsidP="009D4B47">
      <w:pPr>
        <w:rPr>
          <w:rFonts w:ascii="Arial" w:hAnsi="Arial" w:cs="Arial"/>
        </w:rPr>
      </w:pPr>
      <w:r w:rsidRPr="009D4B47">
        <w:rPr>
          <w:rFonts w:ascii="Arial" w:hAnsi="Arial" w:cs="Arial"/>
        </w:rPr>
        <w:t>2. As your business grows, have your records checked once a year by a reputable accountant.</w:t>
      </w:r>
    </w:p>
    <w:p w:rsidR="009D4B47" w:rsidRDefault="009D4B47" w:rsidP="009D4B47">
      <w:pPr>
        <w:spacing w:line="360" w:lineRule="auto"/>
        <w:rPr>
          <w:rFonts w:ascii="Arial" w:hAnsi="Arial" w:cs="Arial"/>
        </w:rPr>
      </w:pPr>
    </w:p>
    <w:p w:rsidR="009D4B47" w:rsidRPr="009D4B47" w:rsidRDefault="009D4B47" w:rsidP="009D4B47">
      <w:pPr>
        <w:rPr>
          <w:rFonts w:ascii="Arial" w:hAnsi="Arial" w:cs="Arial"/>
        </w:rPr>
      </w:pPr>
      <w:r w:rsidRPr="009D4B47">
        <w:rPr>
          <w:rFonts w:ascii="Arial" w:hAnsi="Arial" w:cs="Arial"/>
        </w:rPr>
        <w:t>3. Business owners should require themselves and one other person to sign checks.</w:t>
      </w:r>
    </w:p>
    <w:p w:rsidR="009D4B47" w:rsidRDefault="009D4B47" w:rsidP="009D4B47">
      <w:pPr>
        <w:spacing w:line="360" w:lineRule="auto"/>
        <w:rPr>
          <w:rFonts w:ascii="Arial" w:hAnsi="Arial" w:cs="Arial"/>
        </w:rPr>
      </w:pPr>
    </w:p>
    <w:p w:rsidR="009D4B47" w:rsidRPr="009D4B47" w:rsidRDefault="009D4B47" w:rsidP="00350376">
      <w:pPr>
        <w:rPr>
          <w:rFonts w:ascii="Arial" w:hAnsi="Arial" w:cs="Arial"/>
        </w:rPr>
      </w:pPr>
      <w:r w:rsidRPr="009D4B47">
        <w:rPr>
          <w:rFonts w:ascii="Arial" w:hAnsi="Arial" w:cs="Arial"/>
        </w:rPr>
        <w:t>4. Businesses do not need to conduct regular employee performance reviews.</w:t>
      </w:r>
    </w:p>
    <w:p w:rsidR="009D4B47" w:rsidRDefault="009D4B47" w:rsidP="009D4B47">
      <w:pPr>
        <w:spacing w:line="360" w:lineRule="auto"/>
        <w:rPr>
          <w:rFonts w:ascii="Arial" w:hAnsi="Arial" w:cs="Arial"/>
        </w:rPr>
      </w:pPr>
    </w:p>
    <w:p w:rsidR="009D4B47" w:rsidRPr="009D4B47" w:rsidRDefault="009D4B47" w:rsidP="00350376">
      <w:pPr>
        <w:rPr>
          <w:rFonts w:ascii="Arial" w:hAnsi="Arial" w:cs="Arial"/>
        </w:rPr>
      </w:pPr>
      <w:r w:rsidRPr="009D4B47">
        <w:rPr>
          <w:rFonts w:ascii="Arial" w:hAnsi="Arial" w:cs="Arial"/>
        </w:rPr>
        <w:t>5. As a large business, you can offer your employees company stock at a discount.</w:t>
      </w:r>
    </w:p>
    <w:p w:rsidR="009D4B47" w:rsidRDefault="009D4B47" w:rsidP="009D4B47">
      <w:pPr>
        <w:spacing w:line="360" w:lineRule="auto"/>
        <w:rPr>
          <w:rFonts w:ascii="Arial" w:hAnsi="Arial" w:cs="Arial"/>
        </w:rPr>
      </w:pPr>
    </w:p>
    <w:p w:rsidR="009D4B47" w:rsidRPr="009D4B47" w:rsidRDefault="009D4B47" w:rsidP="009D4B47">
      <w:pPr>
        <w:rPr>
          <w:rFonts w:ascii="Arial" w:hAnsi="Arial" w:cs="Arial"/>
        </w:rPr>
      </w:pPr>
      <w:r w:rsidRPr="009D4B47">
        <w:rPr>
          <w:rFonts w:ascii="Arial" w:hAnsi="Arial" w:cs="Arial"/>
        </w:rPr>
        <w:t>6. Managers do not have to accurately report the companies’ earnings with employees and shareholders.</w:t>
      </w:r>
    </w:p>
    <w:p w:rsidR="009D4B47" w:rsidRDefault="009D4B47" w:rsidP="009D4B47">
      <w:pPr>
        <w:spacing w:line="360" w:lineRule="auto"/>
        <w:rPr>
          <w:rFonts w:ascii="Arial" w:hAnsi="Arial" w:cs="Arial"/>
        </w:rPr>
      </w:pPr>
    </w:p>
    <w:p w:rsidR="009D4B47" w:rsidRPr="009D4B47" w:rsidRDefault="009D4B47" w:rsidP="00350376">
      <w:pPr>
        <w:rPr>
          <w:rFonts w:ascii="Arial" w:hAnsi="Arial" w:cs="Arial"/>
        </w:rPr>
      </w:pPr>
      <w:r w:rsidRPr="009D4B47">
        <w:rPr>
          <w:rFonts w:ascii="Arial" w:hAnsi="Arial" w:cs="Arial"/>
        </w:rPr>
        <w:t>7. There is zero tolerance for violations against public and employee safety.</w:t>
      </w:r>
    </w:p>
    <w:p w:rsidR="009D4B47" w:rsidRDefault="009D4B47" w:rsidP="009D4B47">
      <w:pPr>
        <w:spacing w:line="360" w:lineRule="auto"/>
        <w:rPr>
          <w:rFonts w:ascii="Arial" w:hAnsi="Arial" w:cs="Arial"/>
        </w:rPr>
      </w:pPr>
    </w:p>
    <w:p w:rsidR="009D4B47" w:rsidRPr="009D4B47" w:rsidRDefault="009D4B47" w:rsidP="009D4B47">
      <w:pPr>
        <w:rPr>
          <w:rFonts w:ascii="Arial" w:hAnsi="Arial" w:cs="Arial"/>
        </w:rPr>
      </w:pPr>
      <w:r w:rsidRPr="009D4B47">
        <w:rPr>
          <w:rFonts w:ascii="Arial" w:hAnsi="Arial" w:cs="Arial"/>
        </w:rPr>
        <w:t>8. If you are the manager, you are allowed to conduct personal business on company time.</w:t>
      </w:r>
    </w:p>
    <w:p w:rsidR="009D4B47" w:rsidRDefault="009D4B47" w:rsidP="009D4B47">
      <w:pPr>
        <w:spacing w:line="360" w:lineRule="auto"/>
        <w:rPr>
          <w:rFonts w:ascii="Arial" w:hAnsi="Arial" w:cs="Arial"/>
        </w:rPr>
      </w:pPr>
    </w:p>
    <w:p w:rsidR="009D4B47" w:rsidRPr="009D4B47" w:rsidRDefault="009D4B47" w:rsidP="009D4B47">
      <w:pPr>
        <w:rPr>
          <w:rFonts w:ascii="Arial" w:hAnsi="Arial" w:cs="Arial"/>
        </w:rPr>
      </w:pPr>
      <w:r w:rsidRPr="009D4B47">
        <w:rPr>
          <w:rFonts w:ascii="Arial" w:hAnsi="Arial" w:cs="Arial"/>
        </w:rPr>
        <w:t>9. Because of their positional authority, managers are allowed to take the credit for ideas others come up</w:t>
      </w:r>
      <w:r>
        <w:rPr>
          <w:rFonts w:ascii="Arial" w:hAnsi="Arial" w:cs="Arial"/>
        </w:rPr>
        <w:t xml:space="preserve"> </w:t>
      </w:r>
      <w:r w:rsidRPr="009D4B47">
        <w:rPr>
          <w:rFonts w:ascii="Arial" w:hAnsi="Arial" w:cs="Arial"/>
        </w:rPr>
        <w:t>with.</w:t>
      </w:r>
    </w:p>
    <w:p w:rsidR="00350376" w:rsidRDefault="00350376" w:rsidP="009D4B47">
      <w:pPr>
        <w:rPr>
          <w:rFonts w:ascii="Arial" w:hAnsi="Arial" w:cs="Arial"/>
        </w:rPr>
      </w:pPr>
    </w:p>
    <w:p w:rsidR="00455C71" w:rsidRPr="009D4B47" w:rsidRDefault="009D4B47" w:rsidP="009D4B47">
      <w:pPr>
        <w:rPr>
          <w:rFonts w:ascii="Arial" w:hAnsi="Arial" w:cs="Arial"/>
        </w:rPr>
      </w:pPr>
      <w:r w:rsidRPr="009D4B47">
        <w:rPr>
          <w:rFonts w:ascii="Arial" w:hAnsi="Arial" w:cs="Arial"/>
        </w:rPr>
        <w:t xml:space="preserve">10. If </w:t>
      </w:r>
      <w:r w:rsidR="00350376">
        <w:rPr>
          <w:rFonts w:ascii="Arial" w:hAnsi="Arial" w:cs="Arial"/>
        </w:rPr>
        <w:t>they</w:t>
      </w:r>
      <w:r w:rsidRPr="009D4B47">
        <w:rPr>
          <w:rFonts w:ascii="Arial" w:hAnsi="Arial" w:cs="Arial"/>
        </w:rPr>
        <w:t xml:space="preserve"> are in a bind, managers can use company resources for personal purposes.</w:t>
      </w:r>
    </w:p>
    <w:sectPr w:rsidR="00455C71" w:rsidRPr="009D4B47" w:rsidSect="00DC5F9C">
      <w:footerReference w:type="default" r:id="rId8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22" w:rsidRDefault="00962C22" w:rsidP="006F3BDB">
      <w:r>
        <w:separator/>
      </w:r>
    </w:p>
  </w:endnote>
  <w:endnote w:type="continuationSeparator" w:id="0">
    <w:p w:rsidR="00962C22" w:rsidRDefault="00962C22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22" w:rsidRDefault="00962C22" w:rsidP="006F3BDB">
      <w:r>
        <w:separator/>
      </w:r>
    </w:p>
  </w:footnote>
  <w:footnote w:type="continuationSeparator" w:id="0">
    <w:p w:rsidR="00962C22" w:rsidRDefault="00962C22" w:rsidP="006F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80"/>
    <w:rsid w:val="00053280"/>
    <w:rsid w:val="00350376"/>
    <w:rsid w:val="004317F9"/>
    <w:rsid w:val="0044507F"/>
    <w:rsid w:val="00455C71"/>
    <w:rsid w:val="006536AF"/>
    <w:rsid w:val="006F3BDB"/>
    <w:rsid w:val="007C3A16"/>
    <w:rsid w:val="00962C22"/>
    <w:rsid w:val="009D4B47"/>
    <w:rsid w:val="00AA24E2"/>
    <w:rsid w:val="00C87771"/>
    <w:rsid w:val="00D3546E"/>
    <w:rsid w:val="00DC5F9C"/>
    <w:rsid w:val="00E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Carissa Parker</cp:lastModifiedBy>
  <cp:revision>5</cp:revision>
  <dcterms:created xsi:type="dcterms:W3CDTF">2011-08-22T22:36:00Z</dcterms:created>
  <dcterms:modified xsi:type="dcterms:W3CDTF">2013-09-13T15:07:00Z</dcterms:modified>
</cp:coreProperties>
</file>