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FA8" w:rsidRDefault="00D96823">
      <w:pPr>
        <w:rPr>
          <w:rFonts w:ascii="Bell MT" w:hAnsi="Bell MT"/>
        </w:rPr>
      </w:pPr>
      <w:r>
        <w:rPr>
          <w:rFonts w:cs="Arial"/>
          <w:b/>
          <w:bCs/>
          <w:noProof/>
          <w:color w:val="3333FF"/>
          <w:sz w:val="64"/>
          <w:szCs w:val="64"/>
          <w:lang w:eastAsia="en-US"/>
        </w:rPr>
        <w:drawing>
          <wp:anchor distT="0" distB="0" distL="114300" distR="114300" simplePos="0" relativeHeight="251658240" behindDoc="0" locked="0" layoutInCell="1" allowOverlap="1" wp14:anchorId="0B215A06" wp14:editId="1987510E">
            <wp:simplePos x="0" y="0"/>
            <wp:positionH relativeFrom="column">
              <wp:posOffset>3833495</wp:posOffset>
            </wp:positionH>
            <wp:positionV relativeFrom="paragraph">
              <wp:posOffset>-149860</wp:posOffset>
            </wp:positionV>
            <wp:extent cx="2522855" cy="1244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L_LOGO_color_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2855" cy="1244600"/>
                    </a:xfrm>
                    <a:prstGeom prst="rect">
                      <a:avLst/>
                    </a:prstGeom>
                  </pic:spPr>
                </pic:pic>
              </a:graphicData>
            </a:graphic>
            <wp14:sizeRelH relativeFrom="page">
              <wp14:pctWidth>0</wp14:pctWidth>
            </wp14:sizeRelH>
            <wp14:sizeRelV relativeFrom="page">
              <wp14:pctHeight>0</wp14:pctHeight>
            </wp14:sizeRelV>
          </wp:anchor>
        </w:drawing>
      </w:r>
    </w:p>
    <w:p w:rsidR="00A90B61" w:rsidRDefault="00A90B61">
      <w:pPr>
        <w:rPr>
          <w:rFonts w:ascii="Bell MT" w:hAnsi="Bell MT"/>
        </w:rPr>
      </w:pPr>
      <w:r>
        <w:rPr>
          <w:rFonts w:ascii="Bell MT" w:hAnsi="Bell MT"/>
        </w:rPr>
        <w:t xml:space="preserve">  </w:t>
      </w:r>
    </w:p>
    <w:p w:rsidR="00A90B61" w:rsidRPr="009F4C51" w:rsidRDefault="00A90B61" w:rsidP="00A90B61">
      <w:pPr>
        <w:autoSpaceDE w:val="0"/>
        <w:autoSpaceDN w:val="0"/>
        <w:adjustRightInd w:val="0"/>
        <w:rPr>
          <w:rFonts w:cs="Arial"/>
          <w:b/>
          <w:bCs/>
          <w:color w:val="3333FF"/>
          <w:sz w:val="64"/>
          <w:szCs w:val="64"/>
          <w14:shadow w14:blurRad="50800" w14:dist="38100" w14:dir="2700000" w14:sx="100000" w14:sy="100000" w14:kx="0" w14:ky="0" w14:algn="tl">
            <w14:srgbClr w14:val="000000">
              <w14:alpha w14:val="60000"/>
            </w14:srgbClr>
          </w14:shadow>
        </w:rPr>
      </w:pPr>
    </w:p>
    <w:p w:rsidR="00A90B61" w:rsidRDefault="00A90B61" w:rsidP="00A90B61">
      <w:pPr>
        <w:rPr>
          <w:rFonts w:cs="Arial"/>
          <w:b/>
          <w:sz w:val="32"/>
          <w:szCs w:val="32"/>
        </w:rPr>
      </w:pPr>
    </w:p>
    <w:p w:rsidR="00A90B61" w:rsidRPr="00514449" w:rsidRDefault="00A90B61" w:rsidP="00A90B61">
      <w:pPr>
        <w:rPr>
          <w:rFonts w:cs="Arial"/>
        </w:rPr>
      </w:pPr>
      <w:r>
        <w:rPr>
          <w:rFonts w:cs="Arial"/>
          <w:b/>
        </w:rPr>
        <w:t>Name:  ______________________________</w:t>
      </w:r>
      <w:r>
        <w:rPr>
          <w:rFonts w:cs="Arial"/>
          <w:b/>
        </w:rPr>
        <w:tab/>
      </w:r>
      <w:r>
        <w:rPr>
          <w:rFonts w:cs="Arial"/>
          <w:b/>
        </w:rPr>
        <w:tab/>
      </w:r>
      <w:bookmarkStart w:id="0" w:name="_GoBack"/>
      <w:bookmarkEnd w:id="0"/>
    </w:p>
    <w:p w:rsidR="00A90B61" w:rsidRDefault="00A90B61" w:rsidP="00A90B61">
      <w:pPr>
        <w:ind w:left="2070" w:hanging="2070"/>
        <w:rPr>
          <w:rFonts w:ascii="Rockwell" w:eastAsia="Times" w:hAnsi="Rockwell"/>
          <w:b/>
        </w:rPr>
      </w:pPr>
    </w:p>
    <w:p w:rsidR="00A90B61" w:rsidRDefault="00A90B61" w:rsidP="00A90B61">
      <w:pPr>
        <w:ind w:left="2070" w:hanging="2070"/>
        <w:rPr>
          <w:rFonts w:ascii="Rockwell" w:eastAsia="Times" w:hAnsi="Rockwell"/>
          <w:b/>
        </w:rPr>
      </w:pPr>
    </w:p>
    <w:p w:rsidR="00A90B61" w:rsidRDefault="00A90B61" w:rsidP="00A90B61">
      <w:pPr>
        <w:ind w:left="-540" w:firstLine="540"/>
        <w:rPr>
          <w:rFonts w:cs="Arial"/>
          <w:b/>
          <w:sz w:val="28"/>
          <w:szCs w:val="28"/>
        </w:rPr>
      </w:pPr>
      <w:r w:rsidRPr="00856DA5">
        <w:rPr>
          <w:rFonts w:cs="Arial"/>
          <w:b/>
          <w:sz w:val="28"/>
          <w:szCs w:val="28"/>
        </w:rPr>
        <w:t>Employability Skills A</w:t>
      </w:r>
      <w:r>
        <w:rPr>
          <w:rFonts w:cs="Arial"/>
          <w:b/>
          <w:sz w:val="28"/>
          <w:szCs w:val="28"/>
        </w:rPr>
        <w:t>rea</w:t>
      </w:r>
      <w:r w:rsidR="00FA096C">
        <w:rPr>
          <w:rFonts w:cs="Arial"/>
          <w:b/>
          <w:sz w:val="28"/>
          <w:szCs w:val="28"/>
        </w:rPr>
        <w:t xml:space="preserve">: </w:t>
      </w:r>
      <w:r w:rsidR="005F3519">
        <w:rPr>
          <w:rFonts w:cs="Arial"/>
          <w:b/>
          <w:sz w:val="28"/>
          <w:szCs w:val="28"/>
        </w:rPr>
        <w:t>Self-management and Time Management</w:t>
      </w:r>
    </w:p>
    <w:p w:rsidR="004A415B" w:rsidRPr="00856DA5" w:rsidRDefault="004A415B" w:rsidP="00A90B61">
      <w:pPr>
        <w:ind w:left="-540" w:firstLine="540"/>
        <w:rPr>
          <w:rFonts w:cs="Arial"/>
          <w:b/>
          <w:sz w:val="28"/>
          <w:szCs w:val="28"/>
        </w:rPr>
      </w:pPr>
    </w:p>
    <w:p w:rsidR="007F06BE" w:rsidRDefault="00A90B61" w:rsidP="007F06BE">
      <w:pPr>
        <w:pStyle w:val="Heading1"/>
        <w:rPr>
          <w:rFonts w:ascii="Arial" w:hAnsi="Arial" w:cs="Arial"/>
          <w:b/>
          <w:sz w:val="28"/>
          <w:szCs w:val="28"/>
        </w:rPr>
      </w:pPr>
      <w:r w:rsidRPr="007F06BE">
        <w:rPr>
          <w:rFonts w:ascii="Arial" w:hAnsi="Arial" w:cs="Arial"/>
          <w:b/>
          <w:sz w:val="28"/>
          <w:szCs w:val="28"/>
        </w:rPr>
        <w:t>Assignment Name</w:t>
      </w:r>
      <w:r w:rsidR="00A001FC" w:rsidRPr="007F06BE">
        <w:rPr>
          <w:rFonts w:ascii="Arial" w:hAnsi="Arial" w:cs="Arial"/>
          <w:b/>
          <w:sz w:val="28"/>
          <w:szCs w:val="28"/>
        </w:rPr>
        <w:t xml:space="preserve">: </w:t>
      </w:r>
      <w:r w:rsidR="005F3519">
        <w:rPr>
          <w:rFonts w:ascii="Arial" w:hAnsi="Arial" w:cs="Arial"/>
          <w:b/>
          <w:sz w:val="28"/>
          <w:szCs w:val="28"/>
        </w:rPr>
        <w:t>Time Management</w:t>
      </w:r>
      <w:r w:rsidR="00354F09">
        <w:rPr>
          <w:rFonts w:ascii="Arial" w:hAnsi="Arial" w:cs="Arial"/>
          <w:b/>
          <w:sz w:val="28"/>
          <w:szCs w:val="28"/>
        </w:rPr>
        <w:t xml:space="preserve"> Activity 1</w:t>
      </w:r>
    </w:p>
    <w:p w:rsidR="005F3519" w:rsidRPr="005F3519" w:rsidRDefault="005F3519" w:rsidP="005F3519"/>
    <w:p w:rsidR="005F3519" w:rsidRPr="00A501F4" w:rsidRDefault="005F3519" w:rsidP="005F3519">
      <w:pPr>
        <w:widowControl w:val="0"/>
        <w:suppressAutoHyphens/>
        <w:autoSpaceDE w:val="0"/>
        <w:autoSpaceDN w:val="0"/>
        <w:adjustRightInd w:val="0"/>
        <w:spacing w:line="288" w:lineRule="auto"/>
        <w:textAlignment w:val="center"/>
        <w:rPr>
          <w:i/>
          <w:color w:val="000000"/>
          <w:sz w:val="20"/>
        </w:rPr>
      </w:pPr>
      <w:r>
        <w:t>Read the following scenarios about time management and answer the questions at the end of</w:t>
      </w:r>
      <w:r w:rsidR="00F8002F">
        <w:t xml:space="preserve"> the page </w:t>
      </w:r>
      <w:r>
        <w:t xml:space="preserve">with at least 3-4 complete sentences </w:t>
      </w:r>
    </w:p>
    <w:p w:rsidR="005F3519" w:rsidRPr="00B0470D" w:rsidRDefault="005F3519" w:rsidP="005F3519">
      <w:pPr>
        <w:widowControl w:val="0"/>
        <w:suppressAutoHyphens/>
        <w:autoSpaceDE w:val="0"/>
        <w:autoSpaceDN w:val="0"/>
        <w:adjustRightInd w:val="0"/>
        <w:spacing w:line="288" w:lineRule="auto"/>
        <w:textAlignment w:val="center"/>
        <w:rPr>
          <w:rFonts w:ascii="BankGothicBT-Light" w:hAnsi="BankGothicBT-Light"/>
          <w:color w:val="000000"/>
          <w:sz w:val="20"/>
        </w:rPr>
      </w:pPr>
      <w:r w:rsidRPr="00E841DB">
        <w:rPr>
          <w:rFonts w:ascii="HelveticaNeue-BoldItalic" w:hAnsi="HelveticaNeue-BoldItalic"/>
          <w:b/>
          <w:i/>
          <w:color w:val="000000"/>
          <w:sz w:val="20"/>
        </w:rPr>
        <w:tab/>
      </w:r>
    </w:p>
    <w:p w:rsidR="005F3519" w:rsidRDefault="005F3519" w:rsidP="005F3519">
      <w:pPr>
        <w:widowControl w:val="0"/>
        <w:autoSpaceDE w:val="0"/>
        <w:autoSpaceDN w:val="0"/>
        <w:adjustRightInd w:val="0"/>
        <w:spacing w:line="288" w:lineRule="auto"/>
        <w:textAlignment w:val="center"/>
        <w:rPr>
          <w:rFonts w:ascii="Helvetica" w:hAnsi="Helvetica" w:cs="Helvetica"/>
          <w:b/>
          <w:color w:val="000000"/>
          <w:sz w:val="20"/>
        </w:rPr>
      </w:pPr>
    </w:p>
    <w:p w:rsidR="005F3519" w:rsidRPr="00F11C21" w:rsidRDefault="005F3519" w:rsidP="005F3519">
      <w:pPr>
        <w:widowControl w:val="0"/>
        <w:autoSpaceDE w:val="0"/>
        <w:autoSpaceDN w:val="0"/>
        <w:adjustRightInd w:val="0"/>
        <w:spacing w:line="288" w:lineRule="auto"/>
        <w:textAlignment w:val="center"/>
        <w:rPr>
          <w:rFonts w:ascii="Helvetica" w:hAnsi="Helvetica" w:cs="Helvetica"/>
          <w:b/>
          <w:color w:val="000000"/>
          <w:sz w:val="20"/>
        </w:rPr>
      </w:pPr>
      <w:r w:rsidRPr="00F11C21">
        <w:rPr>
          <w:rFonts w:ascii="Helvetica" w:hAnsi="Helvetica" w:cs="Helvetica"/>
          <w:b/>
          <w:color w:val="000000"/>
          <w:sz w:val="20"/>
        </w:rPr>
        <w:t xml:space="preserve">Steps in Completing a 4-H Poster for Fair Activity </w:t>
      </w:r>
    </w:p>
    <w:p w:rsidR="005F3519" w:rsidRDefault="005F3519" w:rsidP="005F3519">
      <w:pPr>
        <w:widowControl w:val="0"/>
        <w:autoSpaceDE w:val="0"/>
        <w:autoSpaceDN w:val="0"/>
        <w:adjustRightInd w:val="0"/>
        <w:spacing w:line="288" w:lineRule="auto"/>
        <w:textAlignment w:val="center"/>
        <w:rPr>
          <w:rFonts w:ascii="BankGothicBT-Light" w:hAnsi="BankGothicBT-Light"/>
          <w:color w:val="000000"/>
        </w:rPr>
      </w:pPr>
    </w:p>
    <w:p w:rsidR="005F3519" w:rsidRDefault="005F3519" w:rsidP="005F3519">
      <w:pPr>
        <w:widowControl w:val="0"/>
        <w:autoSpaceDE w:val="0"/>
        <w:autoSpaceDN w:val="0"/>
        <w:adjustRightInd w:val="0"/>
        <w:spacing w:line="288" w:lineRule="auto"/>
        <w:textAlignment w:val="center"/>
        <w:rPr>
          <w:rFonts w:ascii="Helvetica" w:hAnsi="Helvetica" w:cs="Helvetica"/>
          <w:color w:val="000000"/>
          <w:sz w:val="20"/>
        </w:rPr>
      </w:pPr>
      <w:r w:rsidRPr="00F723DD">
        <w:rPr>
          <w:rFonts w:ascii="Helvetica" w:hAnsi="Helvetica" w:cs="Helvetica"/>
          <w:color w:val="000000"/>
          <w:sz w:val="20"/>
        </w:rPr>
        <w:t xml:space="preserve">At 4-H </w:t>
      </w:r>
      <w:r>
        <w:rPr>
          <w:rFonts w:ascii="Helvetica" w:hAnsi="Helvetica" w:cs="Helvetica"/>
          <w:color w:val="000000"/>
          <w:sz w:val="20"/>
        </w:rPr>
        <w:t>e</w:t>
      </w:r>
      <w:r w:rsidRPr="00F723DD">
        <w:rPr>
          <w:rFonts w:ascii="Helvetica" w:hAnsi="Helvetica" w:cs="Helvetica"/>
          <w:color w:val="000000"/>
          <w:sz w:val="20"/>
        </w:rPr>
        <w:t>nrollment time</w:t>
      </w:r>
      <w:r>
        <w:rPr>
          <w:rFonts w:ascii="Helvetica" w:hAnsi="Helvetica" w:cs="Helvetica"/>
          <w:color w:val="000000"/>
          <w:sz w:val="20"/>
        </w:rPr>
        <w:t>,</w:t>
      </w:r>
      <w:r w:rsidRPr="00F723DD">
        <w:rPr>
          <w:rFonts w:ascii="Helvetica" w:hAnsi="Helvetica" w:cs="Helvetica"/>
          <w:color w:val="000000"/>
          <w:sz w:val="20"/>
        </w:rPr>
        <w:t xml:space="preserve"> we don’t think twice about signing up for</w:t>
      </w:r>
      <w:r>
        <w:rPr>
          <w:rFonts w:ascii="Helvetica" w:hAnsi="Helvetica" w:cs="Helvetica"/>
          <w:color w:val="000000"/>
          <w:sz w:val="20"/>
        </w:rPr>
        <w:t xml:space="preserve"> 20 different 4-H projects;</w:t>
      </w:r>
      <w:r w:rsidRPr="00F723DD">
        <w:rPr>
          <w:rFonts w:ascii="Helvetica" w:hAnsi="Helvetica" w:cs="Helvetica"/>
          <w:color w:val="000000"/>
          <w:sz w:val="20"/>
        </w:rPr>
        <w:t xml:space="preserve"> however</w:t>
      </w:r>
      <w:r>
        <w:rPr>
          <w:rFonts w:ascii="Helvetica" w:hAnsi="Helvetica" w:cs="Helvetica"/>
          <w:color w:val="000000"/>
          <w:sz w:val="20"/>
        </w:rPr>
        <w:t>,</w:t>
      </w:r>
      <w:r w:rsidRPr="00F723DD">
        <w:rPr>
          <w:rFonts w:ascii="Helvetica" w:hAnsi="Helvetica" w:cs="Helvetica"/>
          <w:color w:val="000000"/>
          <w:sz w:val="20"/>
        </w:rPr>
        <w:t xml:space="preserve"> when the night before judging is upon us</w:t>
      </w:r>
      <w:r>
        <w:rPr>
          <w:rFonts w:ascii="Helvetica" w:hAnsi="Helvetica" w:cs="Helvetica"/>
          <w:color w:val="000000"/>
          <w:sz w:val="20"/>
        </w:rPr>
        <w:t>,</w:t>
      </w:r>
      <w:r w:rsidRPr="00F723DD">
        <w:rPr>
          <w:rFonts w:ascii="Helvetica" w:hAnsi="Helvetica" w:cs="Helvetica"/>
          <w:color w:val="000000"/>
          <w:sz w:val="20"/>
        </w:rPr>
        <w:t xml:space="preserve"> a simple 4-H poster can seem overwhelming. This activity will allow us to utilize what w</w:t>
      </w:r>
      <w:r>
        <w:rPr>
          <w:rFonts w:ascii="Helvetica" w:hAnsi="Helvetica" w:cs="Helvetica"/>
          <w:color w:val="000000"/>
          <w:sz w:val="20"/>
        </w:rPr>
        <w:t>e have learned and put our goal-</w:t>
      </w:r>
      <w:r w:rsidRPr="00F723DD">
        <w:rPr>
          <w:rFonts w:ascii="Helvetica" w:hAnsi="Helvetica" w:cs="Helvetica"/>
          <w:color w:val="000000"/>
          <w:sz w:val="20"/>
        </w:rPr>
        <w:t xml:space="preserve">setting and prioritizing skills to the test.  </w:t>
      </w:r>
    </w:p>
    <w:p w:rsidR="005F3519" w:rsidRDefault="005F3519" w:rsidP="005F3519">
      <w:pPr>
        <w:widowControl w:val="0"/>
        <w:autoSpaceDE w:val="0"/>
        <w:autoSpaceDN w:val="0"/>
        <w:adjustRightInd w:val="0"/>
        <w:spacing w:line="288" w:lineRule="auto"/>
        <w:textAlignment w:val="center"/>
        <w:rPr>
          <w:rFonts w:ascii="Helvetica" w:hAnsi="Helvetica" w:cs="Helvetica"/>
          <w:color w:val="000000"/>
          <w:sz w:val="20"/>
        </w:rPr>
      </w:pPr>
    </w:p>
    <w:p w:rsidR="005F3519" w:rsidRPr="00A501F4" w:rsidRDefault="005F3519" w:rsidP="005F3519">
      <w:pPr>
        <w:widowControl w:val="0"/>
        <w:autoSpaceDE w:val="0"/>
        <w:autoSpaceDN w:val="0"/>
        <w:adjustRightInd w:val="0"/>
        <w:spacing w:line="288" w:lineRule="auto"/>
        <w:textAlignment w:val="center"/>
        <w:rPr>
          <w:rFonts w:ascii="Helvetica" w:hAnsi="Helvetica" w:cs="Helvetica"/>
          <w:b/>
          <w:color w:val="000000"/>
          <w:sz w:val="20"/>
        </w:rPr>
      </w:pPr>
      <w:r w:rsidRPr="00A501F4">
        <w:rPr>
          <w:rFonts w:ascii="Helvetica" w:hAnsi="Helvetica" w:cs="Helvetica"/>
          <w:b/>
          <w:color w:val="000000"/>
          <w:sz w:val="20"/>
        </w:rPr>
        <w:t>Scenario #1</w:t>
      </w:r>
    </w:p>
    <w:p w:rsidR="005F3519" w:rsidRDefault="005F3519" w:rsidP="005F3519">
      <w:pPr>
        <w:widowControl w:val="0"/>
        <w:autoSpaceDE w:val="0"/>
        <w:autoSpaceDN w:val="0"/>
        <w:adjustRightInd w:val="0"/>
        <w:spacing w:line="288" w:lineRule="auto"/>
        <w:textAlignment w:val="center"/>
        <w:rPr>
          <w:rFonts w:ascii="Helvetica" w:hAnsi="Helvetica" w:cs="Helvetica"/>
          <w:color w:val="000000"/>
          <w:sz w:val="20"/>
        </w:rPr>
      </w:pPr>
    </w:p>
    <w:p w:rsidR="005F3519" w:rsidRDefault="005F3519" w:rsidP="005F3519">
      <w:pPr>
        <w:widowControl w:val="0"/>
        <w:autoSpaceDE w:val="0"/>
        <w:autoSpaceDN w:val="0"/>
        <w:adjustRightInd w:val="0"/>
        <w:spacing w:line="288" w:lineRule="auto"/>
        <w:textAlignment w:val="center"/>
        <w:rPr>
          <w:rFonts w:ascii="Helvetica" w:hAnsi="Helvetica" w:cs="Helvetica"/>
          <w:color w:val="000000"/>
          <w:sz w:val="20"/>
        </w:rPr>
      </w:pPr>
      <w:proofErr w:type="gramStart"/>
      <w:r w:rsidRPr="00F723DD">
        <w:rPr>
          <w:rFonts w:ascii="Helvetica" w:hAnsi="Helvetica" w:cs="Helvetica"/>
          <w:color w:val="000000"/>
          <w:sz w:val="20"/>
        </w:rPr>
        <w:t>It’s</w:t>
      </w:r>
      <w:proofErr w:type="gramEnd"/>
      <w:r w:rsidRPr="00F723DD">
        <w:rPr>
          <w:rFonts w:ascii="Helvetica" w:hAnsi="Helvetica" w:cs="Helvetica"/>
          <w:color w:val="000000"/>
          <w:sz w:val="20"/>
        </w:rPr>
        <w:t xml:space="preserve"> 10 p.m. on the day before 4-H project judging begins. Steven is frantically searching his house for supplies so he can start working on his Health poster. He also needs to find </w:t>
      </w:r>
      <w:r>
        <w:rPr>
          <w:rFonts w:ascii="Helvetica" w:hAnsi="Helvetica" w:cs="Helvetica"/>
          <w:color w:val="000000"/>
          <w:sz w:val="20"/>
        </w:rPr>
        <w:t xml:space="preserve">some graphics on his computer. </w:t>
      </w:r>
      <w:r w:rsidRPr="00F723DD">
        <w:rPr>
          <w:rFonts w:ascii="Helvetica" w:hAnsi="Helvetica" w:cs="Helvetica"/>
          <w:color w:val="000000"/>
          <w:sz w:val="20"/>
        </w:rPr>
        <w:t>But first</w:t>
      </w:r>
      <w:r>
        <w:rPr>
          <w:rFonts w:ascii="Helvetica" w:hAnsi="Helvetica" w:cs="Helvetica"/>
          <w:color w:val="000000"/>
          <w:sz w:val="20"/>
        </w:rPr>
        <w:t>,</w:t>
      </w:r>
      <w:r w:rsidRPr="00F723DD">
        <w:rPr>
          <w:rFonts w:ascii="Helvetica" w:hAnsi="Helvetica" w:cs="Helvetica"/>
          <w:color w:val="000000"/>
          <w:sz w:val="20"/>
        </w:rPr>
        <w:t xml:space="preserve"> he has to dec</w:t>
      </w:r>
      <w:r>
        <w:rPr>
          <w:rFonts w:ascii="Helvetica" w:hAnsi="Helvetica" w:cs="Helvetica"/>
          <w:color w:val="000000"/>
          <w:sz w:val="20"/>
        </w:rPr>
        <w:t>ide which topic he will cover:</w:t>
      </w:r>
      <w:r w:rsidRPr="00F723DD">
        <w:rPr>
          <w:rFonts w:ascii="Helvetica" w:hAnsi="Helvetica" w:cs="Helvetica"/>
          <w:color w:val="000000"/>
          <w:sz w:val="20"/>
        </w:rPr>
        <w:t xml:space="preserve"> First Aid for P</w:t>
      </w:r>
      <w:r>
        <w:rPr>
          <w:rFonts w:ascii="Helvetica" w:hAnsi="Helvetica" w:cs="Helvetica"/>
          <w:color w:val="000000"/>
          <w:sz w:val="20"/>
        </w:rPr>
        <w:t xml:space="preserve">oisons or First Aid for Burns. </w:t>
      </w:r>
      <w:r w:rsidRPr="00F723DD">
        <w:rPr>
          <w:rFonts w:ascii="Helvetica" w:hAnsi="Helvetica" w:cs="Helvetica"/>
          <w:color w:val="000000"/>
          <w:sz w:val="20"/>
        </w:rPr>
        <w:t>And he just remembered that he forgot to buy a plastic sleeve for the post</w:t>
      </w:r>
      <w:r>
        <w:rPr>
          <w:rFonts w:ascii="Helvetica" w:hAnsi="Helvetica" w:cs="Helvetica"/>
          <w:color w:val="000000"/>
          <w:sz w:val="20"/>
        </w:rPr>
        <w:t>er.</w:t>
      </w:r>
    </w:p>
    <w:p w:rsidR="005F3519" w:rsidRPr="00F723DD" w:rsidRDefault="005F3519" w:rsidP="005F3519">
      <w:pPr>
        <w:widowControl w:val="0"/>
        <w:autoSpaceDE w:val="0"/>
        <w:autoSpaceDN w:val="0"/>
        <w:adjustRightInd w:val="0"/>
        <w:spacing w:line="288" w:lineRule="auto"/>
        <w:textAlignment w:val="center"/>
        <w:rPr>
          <w:rFonts w:ascii="Helvetica" w:hAnsi="Helvetica" w:cs="Helvetica"/>
          <w:color w:val="000000"/>
          <w:sz w:val="20"/>
        </w:rPr>
      </w:pPr>
    </w:p>
    <w:p w:rsidR="005F3519" w:rsidRPr="00A501F4" w:rsidRDefault="005F3519" w:rsidP="005F3519">
      <w:pPr>
        <w:widowControl w:val="0"/>
        <w:autoSpaceDE w:val="0"/>
        <w:autoSpaceDN w:val="0"/>
        <w:adjustRightInd w:val="0"/>
        <w:spacing w:line="288" w:lineRule="auto"/>
        <w:textAlignment w:val="center"/>
        <w:rPr>
          <w:rFonts w:ascii="Helvetica" w:hAnsi="Helvetica" w:cs="Helvetica"/>
          <w:b/>
          <w:color w:val="000000"/>
          <w:sz w:val="20"/>
        </w:rPr>
      </w:pPr>
      <w:r w:rsidRPr="00A501F4">
        <w:rPr>
          <w:rFonts w:ascii="Helvetica" w:hAnsi="Helvetica" w:cs="Helvetica"/>
          <w:b/>
          <w:color w:val="000000"/>
          <w:sz w:val="20"/>
        </w:rPr>
        <w:t>Scenario #2</w:t>
      </w:r>
    </w:p>
    <w:p w:rsidR="005F3519" w:rsidRDefault="005F3519" w:rsidP="005F3519">
      <w:pPr>
        <w:widowControl w:val="0"/>
        <w:autoSpaceDE w:val="0"/>
        <w:autoSpaceDN w:val="0"/>
        <w:adjustRightInd w:val="0"/>
        <w:spacing w:line="288" w:lineRule="auto"/>
        <w:textAlignment w:val="center"/>
        <w:rPr>
          <w:rFonts w:ascii="Helvetica" w:hAnsi="Helvetica" w:cs="Helvetica"/>
          <w:color w:val="000000"/>
          <w:sz w:val="20"/>
        </w:rPr>
      </w:pPr>
    </w:p>
    <w:p w:rsidR="005F3519" w:rsidRPr="00F723DD" w:rsidRDefault="005F3519" w:rsidP="005F3519">
      <w:pPr>
        <w:widowControl w:val="0"/>
        <w:autoSpaceDE w:val="0"/>
        <w:autoSpaceDN w:val="0"/>
        <w:adjustRightInd w:val="0"/>
        <w:spacing w:line="288" w:lineRule="auto"/>
        <w:textAlignment w:val="center"/>
        <w:rPr>
          <w:rFonts w:ascii="Helvetica" w:hAnsi="Helvetica" w:cs="Helvetica"/>
          <w:color w:val="000000"/>
          <w:sz w:val="20"/>
        </w:rPr>
      </w:pPr>
      <w:r w:rsidRPr="00F723DD">
        <w:rPr>
          <w:rFonts w:ascii="Helvetica" w:hAnsi="Helvetica" w:cs="Helvetica"/>
          <w:color w:val="000000"/>
          <w:sz w:val="20"/>
        </w:rPr>
        <w:t>Three houses down, Mike checks his Photography, Scrapbook, and Geology exhibits one final time and takes them out to the car.  He wants to get to bed soon so he will be well-rested and sharp for 4-H judging tomorrow.</w:t>
      </w:r>
    </w:p>
    <w:p w:rsidR="005F3519" w:rsidRDefault="005F3519" w:rsidP="005F3519">
      <w:pPr>
        <w:widowControl w:val="0"/>
        <w:autoSpaceDE w:val="0"/>
        <w:autoSpaceDN w:val="0"/>
        <w:adjustRightInd w:val="0"/>
        <w:spacing w:line="288" w:lineRule="auto"/>
        <w:textAlignment w:val="center"/>
        <w:rPr>
          <w:rFonts w:ascii="Helvetica" w:hAnsi="Helvetica" w:cs="Helvetica"/>
          <w:color w:val="000000"/>
          <w:sz w:val="20"/>
        </w:rPr>
      </w:pPr>
    </w:p>
    <w:p w:rsidR="005F3519" w:rsidRPr="00A501F4" w:rsidRDefault="005F3519" w:rsidP="005F3519">
      <w:pPr>
        <w:widowControl w:val="0"/>
        <w:autoSpaceDE w:val="0"/>
        <w:autoSpaceDN w:val="0"/>
        <w:adjustRightInd w:val="0"/>
        <w:spacing w:line="288" w:lineRule="auto"/>
        <w:textAlignment w:val="center"/>
        <w:rPr>
          <w:rFonts w:ascii="Helvetica" w:hAnsi="Helvetica" w:cs="Helvetica"/>
          <w:b/>
          <w:color w:val="000000"/>
          <w:sz w:val="20"/>
        </w:rPr>
      </w:pPr>
      <w:r w:rsidRPr="00A501F4">
        <w:rPr>
          <w:rFonts w:ascii="Helvetica" w:hAnsi="Helvetica" w:cs="Helvetica"/>
          <w:b/>
          <w:color w:val="000000"/>
          <w:sz w:val="20"/>
        </w:rPr>
        <w:t>Discussion Questions</w:t>
      </w:r>
    </w:p>
    <w:p w:rsidR="005F3519" w:rsidRDefault="005F3519" w:rsidP="005F3519">
      <w:pPr>
        <w:widowControl w:val="0"/>
        <w:autoSpaceDE w:val="0"/>
        <w:autoSpaceDN w:val="0"/>
        <w:adjustRightInd w:val="0"/>
        <w:spacing w:line="288" w:lineRule="auto"/>
        <w:textAlignment w:val="center"/>
        <w:rPr>
          <w:rFonts w:ascii="Helvetica" w:hAnsi="Helvetica" w:cs="Helvetica"/>
          <w:color w:val="000000"/>
          <w:sz w:val="20"/>
        </w:rPr>
      </w:pPr>
    </w:p>
    <w:p w:rsidR="005F3519" w:rsidRDefault="005F3519" w:rsidP="005F3519">
      <w:pPr>
        <w:widowControl w:val="0"/>
        <w:numPr>
          <w:ilvl w:val="0"/>
          <w:numId w:val="7"/>
        </w:numPr>
        <w:autoSpaceDE w:val="0"/>
        <w:autoSpaceDN w:val="0"/>
        <w:adjustRightInd w:val="0"/>
        <w:spacing w:line="288" w:lineRule="auto"/>
        <w:textAlignment w:val="center"/>
        <w:rPr>
          <w:rFonts w:ascii="Helvetica" w:hAnsi="Helvetica" w:cs="Helvetica"/>
          <w:color w:val="000000"/>
          <w:sz w:val="20"/>
        </w:rPr>
      </w:pPr>
      <w:r w:rsidRPr="00F723DD">
        <w:rPr>
          <w:rFonts w:ascii="Helvetica" w:hAnsi="Helvetica" w:cs="Helvetica"/>
          <w:color w:val="000000"/>
          <w:sz w:val="20"/>
        </w:rPr>
        <w:t xml:space="preserve">What is the difference between Steven and Mike? </w:t>
      </w:r>
    </w:p>
    <w:p w:rsidR="005F3519" w:rsidRDefault="005F3519" w:rsidP="005F3519">
      <w:pPr>
        <w:widowControl w:val="0"/>
        <w:numPr>
          <w:ilvl w:val="0"/>
          <w:numId w:val="7"/>
        </w:numPr>
        <w:autoSpaceDE w:val="0"/>
        <w:autoSpaceDN w:val="0"/>
        <w:adjustRightInd w:val="0"/>
        <w:spacing w:line="288" w:lineRule="auto"/>
        <w:textAlignment w:val="center"/>
        <w:rPr>
          <w:rFonts w:ascii="Helvetica" w:hAnsi="Helvetica" w:cs="Helvetica"/>
          <w:color w:val="000000"/>
          <w:sz w:val="20"/>
        </w:rPr>
      </w:pPr>
      <w:r>
        <w:rPr>
          <w:rFonts w:ascii="Helvetica" w:hAnsi="Helvetica" w:cs="Helvetica"/>
          <w:color w:val="000000"/>
          <w:sz w:val="20"/>
        </w:rPr>
        <w:t>What time management tips do you think helped Mike complete his projects in plenty of time for the fair? What would you recommend Steven do in the future to avoid this last-minute stress?</w:t>
      </w:r>
    </w:p>
    <w:p w:rsidR="005F3519" w:rsidRDefault="005F3519" w:rsidP="005F3519">
      <w:pPr>
        <w:widowControl w:val="0"/>
        <w:numPr>
          <w:ilvl w:val="0"/>
          <w:numId w:val="7"/>
        </w:numPr>
        <w:autoSpaceDE w:val="0"/>
        <w:autoSpaceDN w:val="0"/>
        <w:adjustRightInd w:val="0"/>
        <w:spacing w:line="288" w:lineRule="auto"/>
        <w:textAlignment w:val="center"/>
        <w:rPr>
          <w:rFonts w:ascii="Helvetica" w:hAnsi="Helvetica" w:cs="Helvetica"/>
          <w:color w:val="000000"/>
          <w:sz w:val="20"/>
        </w:rPr>
      </w:pPr>
      <w:r>
        <w:rPr>
          <w:rFonts w:ascii="Helvetica" w:hAnsi="Helvetica" w:cs="Helvetica"/>
          <w:color w:val="000000"/>
          <w:sz w:val="20"/>
        </w:rPr>
        <w:t>Who do you want to be more like, Steven or Mike?</w:t>
      </w:r>
    </w:p>
    <w:p w:rsidR="005F3519" w:rsidRDefault="005F3519" w:rsidP="005F3519">
      <w:pPr>
        <w:widowControl w:val="0"/>
        <w:numPr>
          <w:ilvl w:val="0"/>
          <w:numId w:val="7"/>
        </w:numPr>
        <w:autoSpaceDE w:val="0"/>
        <w:autoSpaceDN w:val="0"/>
        <w:adjustRightInd w:val="0"/>
        <w:spacing w:before="100" w:beforeAutospacing="1" w:after="100" w:afterAutospacing="1" w:line="288" w:lineRule="auto"/>
        <w:textAlignment w:val="center"/>
        <w:outlineLvl w:val="0"/>
        <w:rPr>
          <w:rFonts w:ascii="Helvetica" w:hAnsi="Helvetica" w:cs="Helvetica"/>
          <w:color w:val="000000"/>
          <w:sz w:val="20"/>
        </w:rPr>
      </w:pPr>
      <w:r w:rsidRPr="005F3519">
        <w:rPr>
          <w:rFonts w:ascii="Helvetica" w:hAnsi="Helvetica" w:cs="Helvetica"/>
          <w:color w:val="000000"/>
          <w:sz w:val="20"/>
        </w:rPr>
        <w:t>Is this a reasonable goal for you? Why or why not?</w:t>
      </w:r>
    </w:p>
    <w:sectPr w:rsidR="005F3519" w:rsidSect="005F3519">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Neue-BoldItalic">
    <w:altName w:val="Helvetica Neue"/>
    <w:panose1 w:val="00000000000000000000"/>
    <w:charset w:val="4D"/>
    <w:family w:val="auto"/>
    <w:notTrueType/>
    <w:pitch w:val="default"/>
    <w:sig w:usb0="03000000" w:usb1="00000000" w:usb2="00000000" w:usb3="00000000" w:csb0="00000001" w:csb1="00000000"/>
  </w:font>
  <w:font w:name="BankGothicBT-Light">
    <w:altName w:val="BankGothic Lt BT"/>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1A53"/>
    <w:multiLevelType w:val="singleLevel"/>
    <w:tmpl w:val="1638D200"/>
    <w:lvl w:ilvl="0">
      <w:start w:val="3"/>
      <w:numFmt w:val="decimal"/>
      <w:lvlText w:val="%1."/>
      <w:lvlJc w:val="left"/>
      <w:pPr>
        <w:tabs>
          <w:tab w:val="num" w:pos="1500"/>
        </w:tabs>
        <w:ind w:left="1500" w:hanging="360"/>
      </w:pPr>
      <w:rPr>
        <w:rFonts w:hint="default"/>
      </w:rPr>
    </w:lvl>
  </w:abstractNum>
  <w:abstractNum w:abstractNumId="1">
    <w:nsid w:val="2D3F7CEC"/>
    <w:multiLevelType w:val="hybridMultilevel"/>
    <w:tmpl w:val="83001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990112"/>
    <w:multiLevelType w:val="singleLevel"/>
    <w:tmpl w:val="923C8132"/>
    <w:lvl w:ilvl="0">
      <w:start w:val="3"/>
      <w:numFmt w:val="decimal"/>
      <w:lvlText w:val="%1."/>
      <w:lvlJc w:val="left"/>
      <w:pPr>
        <w:tabs>
          <w:tab w:val="num" w:pos="1500"/>
        </w:tabs>
        <w:ind w:left="1500" w:hanging="360"/>
      </w:pPr>
      <w:rPr>
        <w:rFonts w:hint="default"/>
      </w:rPr>
    </w:lvl>
  </w:abstractNum>
  <w:abstractNum w:abstractNumId="3">
    <w:nsid w:val="628842B2"/>
    <w:multiLevelType w:val="singleLevel"/>
    <w:tmpl w:val="AC164526"/>
    <w:lvl w:ilvl="0">
      <w:start w:val="2"/>
      <w:numFmt w:val="decimal"/>
      <w:lvlText w:val="%1."/>
      <w:lvlJc w:val="left"/>
      <w:pPr>
        <w:tabs>
          <w:tab w:val="num" w:pos="1560"/>
        </w:tabs>
        <w:ind w:left="1560" w:hanging="360"/>
      </w:pPr>
      <w:rPr>
        <w:rFonts w:hint="default"/>
      </w:rPr>
    </w:lvl>
  </w:abstractNum>
  <w:abstractNum w:abstractNumId="4">
    <w:nsid w:val="634F2675"/>
    <w:multiLevelType w:val="singleLevel"/>
    <w:tmpl w:val="275A066E"/>
    <w:lvl w:ilvl="0">
      <w:start w:val="3"/>
      <w:numFmt w:val="decimal"/>
      <w:lvlText w:val="%1."/>
      <w:lvlJc w:val="left"/>
      <w:pPr>
        <w:tabs>
          <w:tab w:val="num" w:pos="1500"/>
        </w:tabs>
        <w:ind w:left="1500" w:hanging="360"/>
      </w:pPr>
      <w:rPr>
        <w:rFonts w:hint="default"/>
      </w:rPr>
    </w:lvl>
  </w:abstractNum>
  <w:abstractNum w:abstractNumId="5">
    <w:nsid w:val="66F521D4"/>
    <w:multiLevelType w:val="hybridMultilevel"/>
    <w:tmpl w:val="74C66110"/>
    <w:lvl w:ilvl="0" w:tplc="0276EC1E">
      <w:start w:val="1"/>
      <w:numFmt w:val="decimal"/>
      <w:lvlText w:val="%1."/>
      <w:lvlJc w:val="left"/>
      <w:pPr>
        <w:tabs>
          <w:tab w:val="num" w:pos="1800"/>
        </w:tabs>
        <w:ind w:left="1800" w:hanging="360"/>
      </w:pPr>
      <w:rPr>
        <w:rFonts w:ascii="Bell MT" w:eastAsia="Times New Roman" w:hAnsi="Bell MT"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6CC05698"/>
    <w:multiLevelType w:val="singleLevel"/>
    <w:tmpl w:val="97A87224"/>
    <w:lvl w:ilvl="0">
      <w:start w:val="3"/>
      <w:numFmt w:val="decimal"/>
      <w:lvlText w:val="%1."/>
      <w:lvlJc w:val="left"/>
      <w:pPr>
        <w:tabs>
          <w:tab w:val="num" w:pos="1500"/>
        </w:tabs>
        <w:ind w:left="1500" w:hanging="360"/>
      </w:pPr>
      <w:rPr>
        <w:rFonts w:hint="default"/>
      </w:r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78"/>
    <w:rsid w:val="00026307"/>
    <w:rsid w:val="000B1E89"/>
    <w:rsid w:val="00123E34"/>
    <w:rsid w:val="00136369"/>
    <w:rsid w:val="00194E78"/>
    <w:rsid w:val="001F6949"/>
    <w:rsid w:val="0020084B"/>
    <w:rsid w:val="002B5995"/>
    <w:rsid w:val="00307259"/>
    <w:rsid w:val="00321039"/>
    <w:rsid w:val="00354F09"/>
    <w:rsid w:val="003C5875"/>
    <w:rsid w:val="003D31B5"/>
    <w:rsid w:val="00411A1F"/>
    <w:rsid w:val="004978AD"/>
    <w:rsid w:val="004A415B"/>
    <w:rsid w:val="004D4A34"/>
    <w:rsid w:val="004F25D5"/>
    <w:rsid w:val="00571168"/>
    <w:rsid w:val="00585CC5"/>
    <w:rsid w:val="005A06B1"/>
    <w:rsid w:val="005B6B8D"/>
    <w:rsid w:val="005F3519"/>
    <w:rsid w:val="00623DC4"/>
    <w:rsid w:val="006D63BF"/>
    <w:rsid w:val="00701545"/>
    <w:rsid w:val="00752182"/>
    <w:rsid w:val="007F06BE"/>
    <w:rsid w:val="00815911"/>
    <w:rsid w:val="00847EB5"/>
    <w:rsid w:val="00886A0C"/>
    <w:rsid w:val="0096465A"/>
    <w:rsid w:val="00977A33"/>
    <w:rsid w:val="00983329"/>
    <w:rsid w:val="00986958"/>
    <w:rsid w:val="009A502A"/>
    <w:rsid w:val="009C0E2B"/>
    <w:rsid w:val="009F4C51"/>
    <w:rsid w:val="00A001FC"/>
    <w:rsid w:val="00A90164"/>
    <w:rsid w:val="00A90B61"/>
    <w:rsid w:val="00B02A82"/>
    <w:rsid w:val="00B65AC9"/>
    <w:rsid w:val="00D40FA8"/>
    <w:rsid w:val="00D5280A"/>
    <w:rsid w:val="00D53979"/>
    <w:rsid w:val="00D96505"/>
    <w:rsid w:val="00D96823"/>
    <w:rsid w:val="00DB5FF4"/>
    <w:rsid w:val="00E54361"/>
    <w:rsid w:val="00EA31A1"/>
    <w:rsid w:val="00EE3B4C"/>
    <w:rsid w:val="00EE4BAC"/>
    <w:rsid w:val="00F730AA"/>
    <w:rsid w:val="00F8002F"/>
    <w:rsid w:val="00FA0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rFonts w:ascii="Lucida Handwriting" w:hAnsi="Lucida Handwriting"/>
      <w:sz w:val="32"/>
    </w:rPr>
  </w:style>
  <w:style w:type="paragraph" w:styleId="Heading2">
    <w:name w:val="heading 2"/>
    <w:basedOn w:val="Normal"/>
    <w:next w:val="Normal"/>
    <w:qFormat/>
    <w:pPr>
      <w:keepNext/>
      <w:outlineLvl w:val="1"/>
    </w:pPr>
    <w:rPr>
      <w:rFonts w:ascii="Lucida Handwriting" w:hAnsi="Lucida Handwriting"/>
      <w:b/>
      <w:sz w:val="32"/>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B61"/>
    <w:pPr>
      <w:ind w:left="720"/>
    </w:pPr>
  </w:style>
  <w:style w:type="character" w:styleId="Hyperlink">
    <w:name w:val="Hyperlink"/>
    <w:uiPriority w:val="99"/>
    <w:unhideWhenUsed/>
    <w:rsid w:val="00307259"/>
    <w:rPr>
      <w:color w:val="0000FF"/>
      <w:u w:val="single"/>
    </w:rPr>
  </w:style>
  <w:style w:type="character" w:styleId="FollowedHyperlink">
    <w:name w:val="FollowedHyperlink"/>
    <w:uiPriority w:val="99"/>
    <w:semiHidden/>
    <w:unhideWhenUsed/>
    <w:rsid w:val="007F06BE"/>
    <w:rPr>
      <w:color w:val="800080"/>
      <w:u w:val="single"/>
    </w:rPr>
  </w:style>
  <w:style w:type="paragraph" w:styleId="NormalWeb">
    <w:name w:val="Normal (Web)"/>
    <w:basedOn w:val="Normal"/>
    <w:uiPriority w:val="99"/>
    <w:unhideWhenUsed/>
    <w:rsid w:val="00E54361"/>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F8002F"/>
    <w:rPr>
      <w:rFonts w:ascii="Tahoma" w:hAnsi="Tahoma" w:cs="Tahoma"/>
      <w:sz w:val="16"/>
      <w:szCs w:val="16"/>
    </w:rPr>
  </w:style>
  <w:style w:type="character" w:customStyle="1" w:styleId="BalloonTextChar">
    <w:name w:val="Balloon Text Char"/>
    <w:basedOn w:val="DefaultParagraphFont"/>
    <w:link w:val="BalloonText"/>
    <w:uiPriority w:val="99"/>
    <w:semiHidden/>
    <w:rsid w:val="00F8002F"/>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outlineLvl w:val="0"/>
    </w:pPr>
    <w:rPr>
      <w:rFonts w:ascii="Lucida Handwriting" w:hAnsi="Lucida Handwriting"/>
      <w:sz w:val="32"/>
    </w:rPr>
  </w:style>
  <w:style w:type="paragraph" w:styleId="Heading2">
    <w:name w:val="heading 2"/>
    <w:basedOn w:val="Normal"/>
    <w:next w:val="Normal"/>
    <w:qFormat/>
    <w:pPr>
      <w:keepNext/>
      <w:outlineLvl w:val="1"/>
    </w:pPr>
    <w:rPr>
      <w:rFonts w:ascii="Lucida Handwriting" w:hAnsi="Lucida Handwriting"/>
      <w:b/>
      <w:sz w:val="32"/>
    </w:rPr>
  </w:style>
  <w:style w:type="paragraph" w:styleId="Heading3">
    <w:name w:val="heading 3"/>
    <w:basedOn w:val="Normal"/>
    <w:next w:val="Normal"/>
    <w:qFormat/>
    <w:pPr>
      <w:keepNext/>
      <w:jc w:val="center"/>
      <w:outlineLvl w:val="2"/>
    </w:pPr>
    <w:rPr>
      <w:b/>
      <w:sz w:val="36"/>
      <w:u w:val="single"/>
    </w:rPr>
  </w:style>
  <w:style w:type="paragraph" w:styleId="Heading4">
    <w:name w:val="heading 4"/>
    <w:basedOn w:val="Normal"/>
    <w:next w:val="Normal"/>
    <w:qFormat/>
    <w:pPr>
      <w:keepNext/>
      <w:outlineLvl w:val="3"/>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90B61"/>
    <w:pPr>
      <w:ind w:left="720"/>
    </w:pPr>
  </w:style>
  <w:style w:type="character" w:styleId="Hyperlink">
    <w:name w:val="Hyperlink"/>
    <w:uiPriority w:val="99"/>
    <w:unhideWhenUsed/>
    <w:rsid w:val="00307259"/>
    <w:rPr>
      <w:color w:val="0000FF"/>
      <w:u w:val="single"/>
    </w:rPr>
  </w:style>
  <w:style w:type="character" w:styleId="FollowedHyperlink">
    <w:name w:val="FollowedHyperlink"/>
    <w:uiPriority w:val="99"/>
    <w:semiHidden/>
    <w:unhideWhenUsed/>
    <w:rsid w:val="007F06BE"/>
    <w:rPr>
      <w:color w:val="800080"/>
      <w:u w:val="single"/>
    </w:rPr>
  </w:style>
  <w:style w:type="paragraph" w:styleId="NormalWeb">
    <w:name w:val="Normal (Web)"/>
    <w:basedOn w:val="Normal"/>
    <w:uiPriority w:val="99"/>
    <w:unhideWhenUsed/>
    <w:rsid w:val="00E54361"/>
    <w:pPr>
      <w:spacing w:before="100" w:beforeAutospacing="1" w:after="100" w:afterAutospacing="1"/>
    </w:pPr>
    <w:rPr>
      <w:rFonts w:ascii="Times New Roman" w:hAnsi="Times New Roman"/>
      <w:szCs w:val="24"/>
      <w:lang w:eastAsia="en-US"/>
    </w:rPr>
  </w:style>
  <w:style w:type="paragraph" w:styleId="BalloonText">
    <w:name w:val="Balloon Text"/>
    <w:basedOn w:val="Normal"/>
    <w:link w:val="BalloonTextChar"/>
    <w:uiPriority w:val="99"/>
    <w:semiHidden/>
    <w:unhideWhenUsed/>
    <w:rsid w:val="00F8002F"/>
    <w:rPr>
      <w:rFonts w:ascii="Tahoma" w:hAnsi="Tahoma" w:cs="Tahoma"/>
      <w:sz w:val="16"/>
      <w:szCs w:val="16"/>
    </w:rPr>
  </w:style>
  <w:style w:type="character" w:customStyle="1" w:styleId="BalloonTextChar">
    <w:name w:val="Balloon Text Char"/>
    <w:basedOn w:val="DefaultParagraphFont"/>
    <w:link w:val="BalloonText"/>
    <w:uiPriority w:val="99"/>
    <w:semiHidden/>
    <w:rsid w:val="00F8002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AAF7-56C4-49CC-BEA4-2067F4F2B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Academic  Achievement</vt:lpstr>
    </vt:vector>
  </TitlesOfParts>
  <Company>Florida Department of Education</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Achievement</dc:title>
  <dc:creator>Linda Lewis</dc:creator>
  <cp:lastModifiedBy>Carissa Parker</cp:lastModifiedBy>
  <cp:revision>5</cp:revision>
  <cp:lastPrinted>2002-03-06T13:56:00Z</cp:lastPrinted>
  <dcterms:created xsi:type="dcterms:W3CDTF">2013-06-10T14:11:00Z</dcterms:created>
  <dcterms:modified xsi:type="dcterms:W3CDTF">2014-03-25T12:17:00Z</dcterms:modified>
</cp:coreProperties>
</file>