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2" w:rsidRPr="00C70692" w:rsidRDefault="002A5B55" w:rsidP="00C70692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C7C2874" wp14:editId="7228E40C">
            <wp:simplePos x="0" y="0"/>
            <wp:positionH relativeFrom="column">
              <wp:posOffset>4333875</wp:posOffset>
            </wp:positionH>
            <wp:positionV relativeFrom="paragraph">
              <wp:posOffset>-666750</wp:posOffset>
            </wp:positionV>
            <wp:extent cx="2152650" cy="1061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692"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C70692" w:rsidRDefault="00C70692" w:rsidP="00C70692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</w:p>
    <w:p w:rsidR="00C70692" w:rsidRDefault="00C70692" w:rsidP="00C70692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C70692" w:rsidRDefault="00C70692" w:rsidP="002A5B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Employability Skills Area:  Problem Solving &amp; Critical Thinking</w:t>
      </w:r>
    </w:p>
    <w:p w:rsidR="00C70692" w:rsidRDefault="00C70692" w:rsidP="00C7069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 xml:space="preserve">Assignment Name:   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 xml:space="preserve">Your First Job was WHAT? </w:t>
      </w:r>
    </w:p>
    <w:p w:rsidR="005636AD" w:rsidRPr="005636AD" w:rsidRDefault="005636AD" w:rsidP="005636AD">
      <w:pPr>
        <w:jc w:val="center"/>
        <w:rPr>
          <w:rFonts w:asciiTheme="majorHAnsi" w:hAnsiTheme="majorHAnsi"/>
          <w:b/>
          <w:szCs w:val="20"/>
        </w:rPr>
      </w:pPr>
      <w:r w:rsidRPr="005636AD">
        <w:rPr>
          <w:rFonts w:asciiTheme="majorHAnsi" w:hAnsiTheme="majorHAnsi"/>
          <w:b/>
          <w:szCs w:val="20"/>
        </w:rPr>
        <w:t>Your First Job was WHAT?</w:t>
      </w:r>
    </w:p>
    <w:p w:rsidR="005636AD" w:rsidRDefault="005636AD" w:rsidP="005636AD">
      <w:pPr>
        <w:rPr>
          <w:rFonts w:asciiTheme="majorHAnsi" w:hAnsiTheme="majorHAnsi"/>
          <w:szCs w:val="20"/>
        </w:rPr>
      </w:pPr>
    </w:p>
    <w:p w:rsidR="005636AD" w:rsidRDefault="005636AD" w:rsidP="005636AD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Students</w:t>
      </w:r>
      <w:r w:rsidRPr="005677D6">
        <w:rPr>
          <w:rFonts w:asciiTheme="majorHAnsi" w:hAnsiTheme="majorHAnsi"/>
          <w:szCs w:val="20"/>
        </w:rPr>
        <w:t xml:space="preserve"> will conduct interviews to learn more about what people’s first jobs are like. Students will interview at least two people (family members or other adults) about their first jobs. </w:t>
      </w:r>
    </w:p>
    <w:p w:rsidR="005636AD" w:rsidRPr="005677D6" w:rsidRDefault="005636AD" w:rsidP="005636AD">
      <w:pPr>
        <w:rPr>
          <w:rFonts w:asciiTheme="majorHAnsi" w:hAnsiTheme="majorHAnsi"/>
          <w:szCs w:val="20"/>
        </w:rPr>
      </w:pPr>
    </w:p>
    <w:p w:rsidR="005636AD" w:rsidRDefault="005636AD" w:rsidP="005636AD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Students should </w:t>
      </w:r>
      <w:r w:rsidRPr="005677D6">
        <w:rPr>
          <w:rFonts w:asciiTheme="majorHAnsi" w:hAnsiTheme="majorHAnsi"/>
          <w:szCs w:val="20"/>
        </w:rPr>
        <w:t xml:space="preserve">prepare five questions before the interview. Possible questions </w:t>
      </w:r>
      <w:r>
        <w:rPr>
          <w:rFonts w:asciiTheme="majorHAnsi" w:hAnsiTheme="majorHAnsi"/>
          <w:szCs w:val="20"/>
        </w:rPr>
        <w:t xml:space="preserve">can </w:t>
      </w:r>
      <w:r w:rsidRPr="005677D6">
        <w:rPr>
          <w:rFonts w:asciiTheme="majorHAnsi" w:hAnsiTheme="majorHAnsi"/>
          <w:szCs w:val="20"/>
        </w:rPr>
        <w:t xml:space="preserve">include: </w:t>
      </w:r>
    </w:p>
    <w:p w:rsidR="005636AD" w:rsidRPr="005677D6" w:rsidRDefault="005636AD" w:rsidP="005636AD">
      <w:pPr>
        <w:rPr>
          <w:rFonts w:asciiTheme="majorHAnsi" w:hAnsiTheme="majorHAnsi"/>
          <w:szCs w:val="20"/>
        </w:rPr>
      </w:pPr>
    </w:p>
    <w:p w:rsidR="005636AD" w:rsidRPr="005677D6" w:rsidRDefault="005636AD" w:rsidP="002A5B55">
      <w:pPr>
        <w:numPr>
          <w:ilvl w:val="0"/>
          <w:numId w:val="1"/>
        </w:numPr>
        <w:spacing w:beforeLines="1" w:before="2" w:afterLines="1" w:after="2"/>
        <w:rPr>
          <w:rFonts w:asciiTheme="majorHAnsi" w:hAnsiTheme="majorHAnsi"/>
          <w:szCs w:val="20"/>
        </w:rPr>
      </w:pPr>
      <w:r w:rsidRPr="005677D6">
        <w:rPr>
          <w:rFonts w:asciiTheme="majorHAnsi" w:hAnsiTheme="majorHAnsi"/>
          <w:szCs w:val="20"/>
        </w:rPr>
        <w:t>How old were you when you got your first job?</w:t>
      </w:r>
    </w:p>
    <w:p w:rsidR="005636AD" w:rsidRPr="005677D6" w:rsidRDefault="005636AD" w:rsidP="002A5B55">
      <w:pPr>
        <w:numPr>
          <w:ilvl w:val="0"/>
          <w:numId w:val="1"/>
        </w:numPr>
        <w:spacing w:beforeLines="1" w:before="2" w:afterLines="1" w:after="2"/>
        <w:rPr>
          <w:rFonts w:asciiTheme="majorHAnsi" w:hAnsiTheme="majorHAnsi"/>
          <w:szCs w:val="20"/>
        </w:rPr>
      </w:pPr>
      <w:r w:rsidRPr="005677D6">
        <w:rPr>
          <w:rFonts w:asciiTheme="majorHAnsi" w:hAnsiTheme="majorHAnsi"/>
          <w:szCs w:val="20"/>
        </w:rPr>
        <w:t>What was it?</w:t>
      </w:r>
    </w:p>
    <w:p w:rsidR="005636AD" w:rsidRPr="005677D6" w:rsidRDefault="005636AD" w:rsidP="002A5B55">
      <w:pPr>
        <w:numPr>
          <w:ilvl w:val="0"/>
          <w:numId w:val="1"/>
        </w:numPr>
        <w:spacing w:beforeLines="1" w:before="2" w:afterLines="1" w:after="2"/>
        <w:rPr>
          <w:rFonts w:asciiTheme="majorHAnsi" w:hAnsiTheme="majorHAnsi"/>
          <w:szCs w:val="20"/>
        </w:rPr>
      </w:pPr>
      <w:r w:rsidRPr="005677D6">
        <w:rPr>
          <w:rFonts w:asciiTheme="majorHAnsi" w:hAnsiTheme="majorHAnsi"/>
          <w:szCs w:val="20"/>
        </w:rPr>
        <w:t>What made you decide to get the job?</w:t>
      </w:r>
    </w:p>
    <w:p w:rsidR="005636AD" w:rsidRDefault="005636AD" w:rsidP="002A5B55">
      <w:pPr>
        <w:numPr>
          <w:ilvl w:val="0"/>
          <w:numId w:val="1"/>
        </w:numPr>
        <w:spacing w:beforeLines="1" w:before="2" w:afterLines="1" w:after="2"/>
        <w:rPr>
          <w:rFonts w:asciiTheme="majorHAnsi" w:hAnsiTheme="majorHAnsi"/>
          <w:szCs w:val="20"/>
        </w:rPr>
      </w:pPr>
      <w:r w:rsidRPr="005677D6">
        <w:rPr>
          <w:rFonts w:asciiTheme="majorHAnsi" w:hAnsiTheme="majorHAnsi"/>
          <w:szCs w:val="20"/>
        </w:rPr>
        <w:t>What did you learn from it?</w:t>
      </w:r>
    </w:p>
    <w:p w:rsidR="005636AD" w:rsidRPr="005677D6" w:rsidRDefault="005636AD" w:rsidP="002A5B55">
      <w:pPr>
        <w:spacing w:beforeLines="1" w:before="2" w:afterLines="1" w:after="2"/>
        <w:ind w:left="720"/>
        <w:rPr>
          <w:rFonts w:asciiTheme="majorHAnsi" w:hAnsiTheme="majorHAnsi"/>
          <w:szCs w:val="20"/>
        </w:rPr>
      </w:pPr>
    </w:p>
    <w:p w:rsidR="005636AD" w:rsidRDefault="005636AD" w:rsidP="005636AD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</w:t>
      </w:r>
      <w:r w:rsidRPr="005677D6">
        <w:rPr>
          <w:rFonts w:asciiTheme="majorHAnsi" w:hAnsiTheme="majorHAnsi"/>
          <w:szCs w:val="20"/>
        </w:rPr>
        <w:t xml:space="preserve">tudents </w:t>
      </w:r>
      <w:r>
        <w:rPr>
          <w:rFonts w:asciiTheme="majorHAnsi" w:hAnsiTheme="majorHAnsi"/>
          <w:szCs w:val="20"/>
        </w:rPr>
        <w:t xml:space="preserve">should </w:t>
      </w:r>
      <w:r w:rsidRPr="005677D6">
        <w:rPr>
          <w:rFonts w:asciiTheme="majorHAnsi" w:hAnsiTheme="majorHAnsi"/>
          <w:szCs w:val="20"/>
        </w:rPr>
        <w:t xml:space="preserve">fill in the five large circles on the bubble graphic organizer </w:t>
      </w:r>
      <w:r w:rsidR="00AE7BD7">
        <w:rPr>
          <w:rFonts w:asciiTheme="majorHAnsi" w:hAnsiTheme="majorHAnsi"/>
          <w:szCs w:val="20"/>
        </w:rPr>
        <w:t>(</w:t>
      </w:r>
      <w:r w:rsidR="002A5B55">
        <w:rPr>
          <w:rFonts w:asciiTheme="majorHAnsi" w:hAnsiTheme="majorHAnsi"/>
          <w:szCs w:val="20"/>
        </w:rPr>
        <w:t>see below</w:t>
      </w:r>
      <w:r w:rsidR="00AE7BD7">
        <w:rPr>
          <w:rFonts w:asciiTheme="majorHAnsi" w:hAnsiTheme="majorHAnsi"/>
          <w:szCs w:val="20"/>
        </w:rPr>
        <w:t xml:space="preserve">) </w:t>
      </w:r>
      <w:r w:rsidRPr="005677D6">
        <w:rPr>
          <w:rFonts w:asciiTheme="majorHAnsi" w:hAnsiTheme="majorHAnsi"/>
          <w:szCs w:val="20"/>
        </w:rPr>
        <w:t>wit</w:t>
      </w:r>
      <w:r>
        <w:rPr>
          <w:rFonts w:asciiTheme="majorHAnsi" w:hAnsiTheme="majorHAnsi"/>
          <w:szCs w:val="20"/>
        </w:rPr>
        <w:t xml:space="preserve">h the five interview questions and then </w:t>
      </w:r>
      <w:r w:rsidRPr="005677D6">
        <w:rPr>
          <w:rFonts w:asciiTheme="majorHAnsi" w:hAnsiTheme="majorHAnsi"/>
          <w:szCs w:val="20"/>
        </w:rPr>
        <w:t xml:space="preserve">fill in respondents’ answers to the questions in the small circles and squares that branch off of the large circles. </w:t>
      </w:r>
    </w:p>
    <w:p w:rsidR="005636AD" w:rsidRDefault="005636AD" w:rsidP="005636AD">
      <w:pPr>
        <w:rPr>
          <w:rFonts w:asciiTheme="majorHAnsi" w:hAnsiTheme="majorHAnsi"/>
          <w:szCs w:val="20"/>
        </w:rPr>
      </w:pPr>
    </w:p>
    <w:p w:rsidR="005636AD" w:rsidRDefault="005636AD" w:rsidP="005636AD">
      <w:pPr>
        <w:rPr>
          <w:rFonts w:asciiTheme="majorHAnsi" w:hAnsiTheme="majorHAnsi"/>
          <w:szCs w:val="20"/>
        </w:rPr>
      </w:pPr>
      <w:r w:rsidRPr="005677D6">
        <w:rPr>
          <w:rFonts w:asciiTheme="majorHAnsi" w:hAnsiTheme="majorHAnsi"/>
          <w:szCs w:val="20"/>
        </w:rPr>
        <w:t>In order to</w:t>
      </w:r>
      <w:r>
        <w:rPr>
          <w:rFonts w:asciiTheme="majorHAnsi" w:hAnsiTheme="majorHAnsi"/>
          <w:szCs w:val="20"/>
        </w:rPr>
        <w:t xml:space="preserve"> keep the chart organized, students are to</w:t>
      </w:r>
      <w:r w:rsidRPr="005677D6">
        <w:rPr>
          <w:rFonts w:asciiTheme="majorHAnsi" w:hAnsiTheme="majorHAnsi"/>
          <w:szCs w:val="20"/>
        </w:rPr>
        <w:t xml:space="preserve"> write all of the interview answers from one participant into the small squares and use the small circles for all of the answers from the other candidate.</w:t>
      </w:r>
    </w:p>
    <w:p w:rsidR="005636AD" w:rsidRDefault="005636AD" w:rsidP="005636AD">
      <w:pPr>
        <w:rPr>
          <w:rFonts w:asciiTheme="majorHAnsi" w:hAnsiTheme="majorHAnsi"/>
          <w:szCs w:val="20"/>
        </w:rPr>
      </w:pPr>
    </w:p>
    <w:p w:rsidR="002A5B55" w:rsidRDefault="005636AD" w:rsidP="002A5B55">
      <w:pPr>
        <w:spacing w:beforeLines="1" w:before="2" w:afterLines="1" w:after="2"/>
        <w:rPr>
          <w:rFonts w:asciiTheme="majorHAnsi" w:hAnsiTheme="majorHAnsi"/>
          <w:szCs w:val="20"/>
        </w:rPr>
        <w:sectPr w:rsidR="002A5B55" w:rsidSect="00E73747">
          <w:pgSz w:w="12240" w:h="15840"/>
          <w:pgMar w:top="1440" w:right="1800" w:bottom="1440" w:left="1800" w:header="720" w:footer="720" w:gutter="0"/>
          <w:cols w:space="720"/>
        </w:sectPr>
      </w:pPr>
      <w:r w:rsidRPr="005677D6">
        <w:rPr>
          <w:rFonts w:asciiTheme="majorHAnsi" w:hAnsiTheme="majorHAnsi"/>
          <w:szCs w:val="20"/>
        </w:rPr>
        <w:t xml:space="preserve">After </w:t>
      </w:r>
      <w:r>
        <w:rPr>
          <w:rFonts w:asciiTheme="majorHAnsi" w:hAnsiTheme="majorHAnsi"/>
          <w:szCs w:val="20"/>
        </w:rPr>
        <w:t>completing the interviews and graphic organizer, s</w:t>
      </w:r>
      <w:r w:rsidRPr="005677D6">
        <w:rPr>
          <w:rFonts w:asciiTheme="majorHAnsi" w:hAnsiTheme="majorHAnsi"/>
          <w:szCs w:val="20"/>
        </w:rPr>
        <w:t xml:space="preserve">tudents </w:t>
      </w:r>
      <w:r>
        <w:rPr>
          <w:rFonts w:asciiTheme="majorHAnsi" w:hAnsiTheme="majorHAnsi"/>
          <w:szCs w:val="20"/>
        </w:rPr>
        <w:t xml:space="preserve">are to create </w:t>
      </w:r>
      <w:r w:rsidRPr="005677D6">
        <w:rPr>
          <w:rFonts w:asciiTheme="majorHAnsi" w:hAnsiTheme="majorHAnsi"/>
          <w:szCs w:val="20"/>
        </w:rPr>
        <w:t>an expressive writing response detailing the skills, talents, or experiences th</w:t>
      </w:r>
      <w:r>
        <w:rPr>
          <w:rFonts w:asciiTheme="majorHAnsi" w:hAnsiTheme="majorHAnsi"/>
          <w:szCs w:val="20"/>
        </w:rPr>
        <w:t xml:space="preserve">ey have that the interviewees use in their current </w:t>
      </w:r>
      <w:r w:rsidRPr="005677D6">
        <w:rPr>
          <w:rFonts w:asciiTheme="majorHAnsi" w:hAnsiTheme="majorHAnsi"/>
          <w:szCs w:val="20"/>
        </w:rPr>
        <w:t xml:space="preserve">career fields. </w:t>
      </w:r>
    </w:p>
    <w:p w:rsidR="005636AD" w:rsidRDefault="005636AD" w:rsidP="002A5B55">
      <w:pPr>
        <w:spacing w:beforeLines="1" w:before="2" w:afterLines="1" w:after="2"/>
        <w:rPr>
          <w:rFonts w:asciiTheme="majorHAnsi" w:hAnsiTheme="majorHAnsi"/>
          <w:szCs w:val="20"/>
        </w:rPr>
      </w:pPr>
    </w:p>
    <w:p w:rsidR="005636AD" w:rsidRDefault="00A12FDA" w:rsidP="005636AD">
      <w:pPr>
        <w:rPr>
          <w:rFonts w:asciiTheme="majorHAnsi" w:hAnsiTheme="majorHAnsi"/>
          <w:szCs w:val="20"/>
        </w:rPr>
      </w:pPr>
      <w:bookmarkStart w:id="0" w:name="_GoBack"/>
      <w:bookmarkEnd w:id="0"/>
      <w:r>
        <w:rPr>
          <w:rFonts w:asciiTheme="majorHAnsi" w:hAnsiTheme="majorHAnsi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7.75pt;margin-top:239.5pt;width:48.75pt;height:21pt;z-index:251668670" stroked="f">
            <v:textbox>
              <w:txbxContent>
                <w:sdt>
                  <w:sdtPr>
                    <w:id w:val="-793286675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  <w:szCs w:val="20"/>
        </w:rPr>
        <w:pict>
          <v:shape id="_x0000_s1033" type="#_x0000_t202" style="position:absolute;margin-left:93pt;margin-top:247.75pt;width:85.5pt;height:30.75pt;z-index:251670015" stroked="f">
            <v:textbox>
              <w:txbxContent>
                <w:sdt>
                  <w:sdtPr>
                    <w:id w:val="-1313325745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  <w:szCs w:val="20"/>
        </w:rPr>
        <w:pict>
          <v:shape id="_x0000_s1032" type="#_x0000_t202" style="position:absolute;margin-left:-8.25pt;margin-top:247.75pt;width:63pt;height:16.5pt;z-index:251668607" stroked="f">
            <v:textbox>
              <w:txbxContent>
                <w:sdt>
                  <w:sdtPr>
                    <w:id w:val="974341195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  <w:szCs w:val="20"/>
        </w:rPr>
        <w:pict>
          <v:shape id="_x0000_s1031" type="#_x0000_t202" style="position:absolute;margin-left:379.5pt;margin-top:198.25pt;width:57pt;height:17.25pt;z-index:251668735" stroked="f">
            <v:textbox>
              <w:txbxContent>
                <w:sdt>
                  <w:sdtPr>
                    <w:id w:val="493381301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  <w:szCs w:val="20"/>
        </w:rPr>
        <w:pict>
          <v:shape id="_x0000_s1030" type="#_x0000_t202" style="position:absolute;margin-left:240.75pt;margin-top:243.25pt;width:95.25pt;height:28.5pt;z-index:251666943" stroked="f">
            <v:textbox>
              <w:txbxContent>
                <w:sdt>
                  <w:sdtPr>
                    <w:id w:val="1139845620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  <w:szCs w:val="20"/>
        </w:rPr>
        <w:pict>
          <v:shape id="_x0000_s1029" type="#_x0000_t202" style="position:absolute;margin-left:0;margin-top:198.25pt;width:59.25pt;height:17.25pt;z-index:251665407" stroked="f">
            <v:textbox>
              <w:txbxContent>
                <w:sdt>
                  <w:sdtPr>
                    <w:id w:val="-851024704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A5B55">
        <w:rPr>
          <w:rFonts w:asciiTheme="majorHAnsi" w:hAnsiTheme="majorHAnsi"/>
          <w:noProof/>
          <w:szCs w:val="20"/>
        </w:rPr>
        <w:pict>
          <v:shape id="_x0000_s1028" type="#_x0000_t202" style="position:absolute;margin-left:178.5pt;margin-top:181pt;width:1in;height:30.75pt;z-index:251663615" stroked="f">
            <v:textbox>
              <w:txbxContent>
                <w:sdt>
                  <w:sdtPr>
                    <w:id w:val="-377547679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2A5B55" w:rsidRDefault="002A5B55">
                      <w:r w:rsidRPr="002A5B55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A5B55">
        <w:rPr>
          <w:rFonts w:asciiTheme="majorHAnsi" w:hAnsiTheme="majorHAnsi"/>
          <w:noProof/>
          <w:szCs w:val="20"/>
        </w:rPr>
        <w:pict>
          <v:shape id="_x0000_s1027" type="#_x0000_t202" style="position:absolute;margin-left:257.25pt;margin-top:128.5pt;width:57pt;height:19.5pt;z-index:251662591" stroked="f">
            <v:textbox>
              <w:txbxContent>
                <w:sdt>
                  <w:sdtPr>
                    <w:id w:val="-512610018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2A5B55" w:rsidRDefault="002A5B55">
                      <w:r w:rsidRPr="002A5B55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A5B55">
        <w:rPr>
          <w:rFonts w:asciiTheme="majorHAnsi" w:hAnsiTheme="majorHAnsi"/>
          <w:noProof/>
          <w:szCs w:val="20"/>
        </w:rPr>
        <w:pict>
          <v:shape id="_x0000_s1026" type="#_x0000_t202" style="position:absolute;margin-left:104.25pt;margin-top:136pt;width:55.5pt;height:17.25pt;z-index:251662847" stroked="f">
            <v:textbox>
              <w:txbxContent>
                <w:sdt>
                  <w:sdtPr>
                    <w:id w:val="-1662148774"/>
                    <w:placeholder>
                      <w:docPart w:val="DefaultPlaceholder_1082065158"/>
                    </w:placeholder>
                    <w:showingPlcHdr/>
                    <w:text/>
                  </w:sdtPr>
                  <w:sdtEndPr>
                    <w:rPr>
                      <w:sz w:val="16"/>
                      <w:szCs w:val="16"/>
                    </w:rPr>
                  </w:sdtEndPr>
                  <w:sdtContent>
                    <w:p w:rsidR="002A5B55" w:rsidRPr="002A5B55" w:rsidRDefault="002A5B55">
                      <w:pPr>
                        <w:rPr>
                          <w:sz w:val="16"/>
                          <w:szCs w:val="16"/>
                        </w:rPr>
                      </w:pPr>
                      <w:r w:rsidRPr="002A5B55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A5B55">
        <w:rPr>
          <w:rFonts w:asciiTheme="majorHAnsi" w:hAnsiTheme="majorHAnsi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D9B329A" wp14:editId="15F0EE6D">
            <wp:simplePos x="0" y="0"/>
            <wp:positionH relativeFrom="column">
              <wp:posOffset>248285</wp:posOffset>
            </wp:positionH>
            <wp:positionV relativeFrom="paragraph">
              <wp:posOffset>241935</wp:posOffset>
            </wp:positionV>
            <wp:extent cx="5108575" cy="6610985"/>
            <wp:effectExtent l="742950" t="0" r="739775" b="0"/>
            <wp:wrapSquare wrapText="bothSides"/>
            <wp:docPr id="3" name="Picture 3" descr="C:\Users\carissaparker\Desktop\Graphic Oragnize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ssaparker\Desktop\Graphic Oragnizer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8575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AD" w:rsidRPr="005677D6" w:rsidRDefault="00A12FDA" w:rsidP="005636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0" type="#_x0000_t202" style="position:absolute;margin-left:332.25pt;margin-top:391.35pt;width:55.5pt;height:17.25pt;z-index:251675391" stroked="f">
            <v:textbox>
              <w:txbxContent>
                <w:sdt>
                  <w:sdtPr>
                    <w:id w:val="-633560461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9" type="#_x0000_t202" style="position:absolute;margin-left:354pt;margin-top:341.1pt;width:52.5pt;height:15.75pt;z-index:251675648" stroked="f">
            <v:textbox>
              <w:txbxContent>
                <w:sdt>
                  <w:sdtPr>
                    <w:id w:val="749936464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8" type="#_x0000_t202" style="position:absolute;margin-left:45pt;margin-top:398.85pt;width:59.25pt;height:16.5pt;z-index:251675135" stroked="f">
            <v:textbox>
              <w:txbxContent>
                <w:sdt>
                  <w:sdtPr>
                    <w:id w:val="1341042649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7" type="#_x0000_t202" style="position:absolute;margin-left:6pt;margin-top:356.85pt;width:60pt;height:18.75pt;z-index:251672319" stroked="f">
            <v:textbox>
              <w:txbxContent>
                <w:sdt>
                  <w:sdtPr>
                    <w:id w:val="904810005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16"/>
                          <w:szCs w:val="16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6" type="#_x0000_t202" style="position:absolute;margin-left:231pt;margin-top:305.85pt;width:76.5pt;height:35.25pt;z-index:251672063" stroked="f">
            <v:textbox>
              <w:txbxContent>
                <w:sdt>
                  <w:sdtPr>
                    <w:id w:val="-476221339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5" type="#_x0000_t202" style="position:absolute;margin-left:109.5pt;margin-top:305.85pt;width:82.5pt;height:35.25pt;z-index:251670271" stroked="f">
            <v:textbox>
              <w:txbxContent>
                <w:sdt>
                  <w:sdtPr>
                    <w:id w:val="-556090935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p w:rsidR="00A12FDA" w:rsidRDefault="00A12FDA">
                      <w:r w:rsidRPr="00A12FDA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sectPr w:rsidR="005636AD" w:rsidRPr="005677D6" w:rsidSect="00E737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2E4"/>
    <w:multiLevelType w:val="multilevel"/>
    <w:tmpl w:val="D4D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228FD"/>
    <w:multiLevelType w:val="multilevel"/>
    <w:tmpl w:val="6CD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36AD"/>
    <w:rsid w:val="00114865"/>
    <w:rsid w:val="002A5B55"/>
    <w:rsid w:val="005636AD"/>
    <w:rsid w:val="00626C92"/>
    <w:rsid w:val="0088381A"/>
    <w:rsid w:val="008C1A42"/>
    <w:rsid w:val="00A12FDA"/>
    <w:rsid w:val="00AE7BD7"/>
    <w:rsid w:val="00B37C4C"/>
    <w:rsid w:val="00C70692"/>
    <w:rsid w:val="00D42FF6"/>
    <w:rsid w:val="00DB13F7"/>
    <w:rsid w:val="00F13D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B5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B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0907-4842-4ACB-9924-90516C9C8128}"/>
      </w:docPartPr>
      <w:docPartBody>
        <w:p w:rsidR="00000000" w:rsidRDefault="009A78DA">
          <w:r w:rsidRPr="00F14E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DA"/>
    <w:rsid w:val="009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County Schools</dc:creator>
  <cp:keywords/>
  <cp:lastModifiedBy>Carissa Parker</cp:lastModifiedBy>
  <cp:revision>8</cp:revision>
  <dcterms:created xsi:type="dcterms:W3CDTF">2011-09-06T00:59:00Z</dcterms:created>
  <dcterms:modified xsi:type="dcterms:W3CDTF">2013-12-09T17:07:00Z</dcterms:modified>
</cp:coreProperties>
</file>